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4" w:rsidRDefault="002D3D63">
      <w:bookmarkStart w:id="0" w:name="_GoBack"/>
      <w:bookmarkEnd w:id="0"/>
      <w:r>
        <w:t>How to use Commodity Codes:</w:t>
      </w:r>
    </w:p>
    <w:p w:rsidR="002D3D63" w:rsidRDefault="002D3D63" w:rsidP="002D3D63">
      <w:r>
        <w:t xml:space="preserve">Commodity codes are standard classification codes for products and services used to categorize where money </w:t>
      </w:r>
      <w:proofErr w:type="gramStart"/>
      <w:r>
        <w:t>is spent</w:t>
      </w:r>
      <w:proofErr w:type="gramEnd"/>
      <w:r>
        <w:t xml:space="preserve"> within an organization. Using these codes, we can report what kinds of items </w:t>
      </w:r>
      <w:proofErr w:type="gramStart"/>
      <w:r>
        <w:t>are purchased</w:t>
      </w:r>
      <w:proofErr w:type="gramEnd"/>
      <w:r>
        <w:t xml:space="preserve"> to build better contracts to serve the University’s needs.  These contracts should reflect overall best value.  </w:t>
      </w:r>
    </w:p>
    <w:p w:rsidR="00817148" w:rsidRDefault="002D3D63" w:rsidP="002D3D63">
      <w:r>
        <w:t>Kent State University uses a modified UNSPSC Commodity Code list of 192</w:t>
      </w:r>
      <w:r w:rsidR="000C1376">
        <w:t xml:space="preserve"> groupings</w:t>
      </w:r>
      <w:r>
        <w:t>.  The modified list was created in hopes to generalize most spend</w:t>
      </w:r>
      <w:r w:rsidR="00817148">
        <w:t xml:space="preserve">, </w:t>
      </w:r>
      <w:r w:rsidR="008D0108">
        <w:t>reduce subjectivity</w:t>
      </w:r>
      <w:r w:rsidR="00817148">
        <w:t xml:space="preserve"> and create simplicity for the administrative tasks</w:t>
      </w:r>
      <w:r>
        <w:t xml:space="preserve">.  Not every commodity </w:t>
      </w:r>
      <w:proofErr w:type="gramStart"/>
      <w:r>
        <w:t>is listed</w:t>
      </w:r>
      <w:proofErr w:type="gramEnd"/>
      <w:r>
        <w:t xml:space="preserve">, but each should fit into a generalized category.  </w:t>
      </w:r>
    </w:p>
    <w:p w:rsidR="002D3D63" w:rsidRDefault="00B80310" w:rsidP="002D3D63">
      <w:r>
        <w:t xml:space="preserve">Please use the 60/40 rule of thumb when representing your purchase. </w:t>
      </w:r>
      <w:r w:rsidR="00067DA5">
        <w:t xml:space="preserve"> For example,</w:t>
      </w:r>
      <w:r>
        <w:t xml:space="preserve"> </w:t>
      </w:r>
      <w:r w:rsidR="00067DA5">
        <w:t>i</w:t>
      </w:r>
      <w:r>
        <w:t xml:space="preserve">f most of your purchase was “general office supplies” and you added a box of paper, then you would code the transaction to “4412000 – Office Supplies”. </w:t>
      </w:r>
      <w:r w:rsidR="00067DA5">
        <w:t xml:space="preserve">  However, if your purchase was to order copier paper and you added a box of pens, please code to “14111800 - Multi-purpose/Copy Paper”.  </w:t>
      </w:r>
    </w:p>
    <w:p w:rsidR="00B80310" w:rsidRDefault="00B80310" w:rsidP="002D3D63">
      <w:proofErr w:type="gramStart"/>
      <w:r>
        <w:t>It’s</w:t>
      </w:r>
      <w:proofErr w:type="gramEnd"/>
      <w:r>
        <w:t xml:space="preserve"> important to report the commodity correctly to better capture data for savings identification purposes.  If you have a question about coding, please contact </w:t>
      </w:r>
      <w:hyperlink r:id="rId4" w:history="1">
        <w:r w:rsidRPr="00426FA8">
          <w:rPr>
            <w:rStyle w:val="Hyperlink"/>
          </w:rPr>
          <w:t>procurement@kent.edu</w:t>
        </w:r>
      </w:hyperlink>
      <w:r>
        <w:t xml:space="preserve"> for help.</w:t>
      </w:r>
      <w:r w:rsidR="00817148">
        <w:t xml:space="preserve">  Also, if an often-used code </w:t>
      </w:r>
      <w:r w:rsidR="009C38FA">
        <w:t xml:space="preserve">(over $25,000 annual spend) </w:t>
      </w:r>
      <w:r w:rsidR="00817148">
        <w:t>was missed and there is no other general identifier, new codes can be ad</w:t>
      </w:r>
      <w:r w:rsidR="008748D8">
        <w:t>ded if necessary.</w:t>
      </w:r>
      <w:r w:rsidR="00817148">
        <w:t xml:space="preserve"> </w:t>
      </w:r>
    </w:p>
    <w:p w:rsidR="002D3D63" w:rsidRDefault="002D3D63" w:rsidP="002D3D63"/>
    <w:p w:rsidR="002D3D63" w:rsidRDefault="002D3D63" w:rsidP="002D3D63"/>
    <w:sectPr w:rsidR="002D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63"/>
    <w:rsid w:val="00067DA5"/>
    <w:rsid w:val="000C1376"/>
    <w:rsid w:val="002B7C5C"/>
    <w:rsid w:val="002D3D63"/>
    <w:rsid w:val="006260F2"/>
    <w:rsid w:val="00817148"/>
    <w:rsid w:val="008748D8"/>
    <w:rsid w:val="008D0108"/>
    <w:rsid w:val="009C38FA"/>
    <w:rsid w:val="009F7D67"/>
    <w:rsid w:val="00A82875"/>
    <w:rsid w:val="00B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AECD5-76E1-4E3B-8D50-4CB1645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3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Favilla, Melissa</dc:creator>
  <cp:keywords/>
  <dc:description/>
  <cp:lastModifiedBy>Favilla, Melissa</cp:lastModifiedBy>
  <cp:revision>2</cp:revision>
  <cp:lastPrinted>2017-07-31T18:28:00Z</cp:lastPrinted>
  <dcterms:created xsi:type="dcterms:W3CDTF">2017-08-01T17:23:00Z</dcterms:created>
  <dcterms:modified xsi:type="dcterms:W3CDTF">2017-08-01T17:23:00Z</dcterms:modified>
</cp:coreProperties>
</file>